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FCD6B" w14:textId="212186AC" w:rsidR="00911B46" w:rsidRDefault="00911B46" w:rsidP="00911B46">
      <w:pPr>
        <w:jc w:val="center"/>
        <w:rPr>
          <w:rFonts w:ascii="Times New Roman" w:hAnsi="Times New Roman" w:cs="Times New Roman"/>
          <w:b/>
          <w:bCs/>
          <w:color w:val="000000" w:themeColor="text1"/>
          <w:sz w:val="24"/>
          <w:szCs w:val="24"/>
        </w:rPr>
      </w:pPr>
      <w:r w:rsidRPr="00911B46">
        <w:rPr>
          <w:rFonts w:ascii="Times New Roman" w:hAnsi="Times New Roman" w:cs="Times New Roman"/>
          <w:b/>
          <w:bCs/>
          <w:color w:val="000000" w:themeColor="text1"/>
          <w:sz w:val="24"/>
          <w:szCs w:val="24"/>
        </w:rPr>
        <w:t>CALENDARUL</w:t>
      </w:r>
      <w:r w:rsidRPr="00911B46">
        <w:rPr>
          <w:rFonts w:ascii="Times New Roman" w:hAnsi="Times New Roman" w:cs="Times New Roman"/>
          <w:b/>
          <w:bCs/>
          <w:color w:val="000000" w:themeColor="text1"/>
          <w:sz w:val="24"/>
          <w:szCs w:val="24"/>
        </w:rPr>
        <w:br/>
        <w:t>înscrierii în învăţământul primar pentru anul şcolar 202</w:t>
      </w:r>
      <w:r w:rsidR="000F5BF1">
        <w:rPr>
          <w:rFonts w:ascii="Times New Roman" w:hAnsi="Times New Roman" w:cs="Times New Roman"/>
          <w:b/>
          <w:bCs/>
          <w:color w:val="000000" w:themeColor="text1"/>
          <w:sz w:val="24"/>
          <w:szCs w:val="24"/>
        </w:rPr>
        <w:t>5</w:t>
      </w:r>
      <w:r w:rsidRPr="00911B46">
        <w:rPr>
          <w:rFonts w:ascii="Times New Roman" w:hAnsi="Times New Roman" w:cs="Times New Roman"/>
          <w:b/>
          <w:bCs/>
          <w:color w:val="000000" w:themeColor="text1"/>
          <w:sz w:val="24"/>
          <w:szCs w:val="24"/>
        </w:rPr>
        <w:t>-202</w:t>
      </w:r>
      <w:r w:rsidR="000F5BF1">
        <w:rPr>
          <w:rFonts w:ascii="Times New Roman" w:hAnsi="Times New Roman" w:cs="Times New Roman"/>
          <w:b/>
          <w:bCs/>
          <w:color w:val="000000" w:themeColor="text1"/>
          <w:sz w:val="24"/>
          <w:szCs w:val="24"/>
        </w:rPr>
        <w:t>6</w:t>
      </w:r>
    </w:p>
    <w:p w14:paraId="1A97506A" w14:textId="77777777" w:rsidR="00911B46" w:rsidRPr="00911B46" w:rsidRDefault="00911B46" w:rsidP="00911B46">
      <w:pPr>
        <w:jc w:val="center"/>
        <w:rPr>
          <w:rFonts w:ascii="Times New Roman" w:hAnsi="Times New Roman" w:cs="Times New Roman"/>
          <w:b/>
          <w:bCs/>
          <w:color w:val="000000" w:themeColor="text1"/>
          <w:sz w:val="24"/>
          <w:szCs w:val="24"/>
        </w:rPr>
      </w:pPr>
    </w:p>
    <w:tbl>
      <w:tblPr>
        <w:tblW w:w="10260" w:type="dxa"/>
        <w:jc w:val="center"/>
        <w:tblCellMar>
          <w:top w:w="15" w:type="dxa"/>
          <w:left w:w="15" w:type="dxa"/>
          <w:bottom w:w="15" w:type="dxa"/>
          <w:right w:w="15" w:type="dxa"/>
        </w:tblCellMar>
        <w:tblLook w:val="04A0" w:firstRow="1" w:lastRow="0" w:firstColumn="1" w:lastColumn="0" w:noHBand="0" w:noVBand="1"/>
      </w:tblPr>
      <w:tblGrid>
        <w:gridCol w:w="14"/>
        <w:gridCol w:w="1687"/>
        <w:gridCol w:w="8559"/>
      </w:tblGrid>
      <w:tr w:rsidR="00911B46" w:rsidRPr="00911B46" w14:paraId="571DE8E0" w14:textId="77777777" w:rsidTr="000F5BF1">
        <w:trPr>
          <w:trHeight w:val="12"/>
          <w:jc w:val="center"/>
        </w:trPr>
        <w:tc>
          <w:tcPr>
            <w:tcW w:w="0" w:type="auto"/>
            <w:tcMar>
              <w:top w:w="0" w:type="dxa"/>
              <w:left w:w="0" w:type="dxa"/>
              <w:bottom w:w="0" w:type="dxa"/>
              <w:right w:w="0" w:type="dxa"/>
            </w:tcMar>
            <w:vAlign w:val="center"/>
            <w:hideMark/>
          </w:tcPr>
          <w:p w14:paraId="0AB85E0A" w14:textId="77777777" w:rsidR="00911B46" w:rsidRPr="00911B46" w:rsidRDefault="00911B46" w:rsidP="00911B46">
            <w:pPr>
              <w:rPr>
                <w:rFonts w:ascii="Times New Roman" w:hAnsi="Times New Roman" w:cs="Times New Roman"/>
                <w:color w:val="000000" w:themeColor="text1"/>
                <w:sz w:val="24"/>
                <w:szCs w:val="24"/>
              </w:rPr>
            </w:pPr>
          </w:p>
        </w:tc>
        <w:tc>
          <w:tcPr>
            <w:tcW w:w="1687" w:type="dxa"/>
            <w:tcMar>
              <w:top w:w="0" w:type="dxa"/>
              <w:left w:w="0" w:type="dxa"/>
              <w:bottom w:w="0" w:type="dxa"/>
              <w:right w:w="0" w:type="dxa"/>
            </w:tcMar>
            <w:vAlign w:val="center"/>
            <w:hideMark/>
          </w:tcPr>
          <w:p w14:paraId="5DFC59C8" w14:textId="77777777" w:rsidR="00911B46" w:rsidRPr="00911B46" w:rsidRDefault="00911B46" w:rsidP="00911B46">
            <w:pPr>
              <w:rPr>
                <w:rFonts w:ascii="Times New Roman" w:hAnsi="Times New Roman" w:cs="Times New Roman"/>
                <w:color w:val="000000" w:themeColor="text1"/>
                <w:sz w:val="24"/>
                <w:szCs w:val="24"/>
              </w:rPr>
            </w:pPr>
          </w:p>
        </w:tc>
        <w:tc>
          <w:tcPr>
            <w:tcW w:w="8559" w:type="dxa"/>
            <w:tcMar>
              <w:top w:w="0" w:type="dxa"/>
              <w:left w:w="0" w:type="dxa"/>
              <w:bottom w:w="0" w:type="dxa"/>
              <w:right w:w="0" w:type="dxa"/>
            </w:tcMar>
            <w:vAlign w:val="center"/>
            <w:hideMark/>
          </w:tcPr>
          <w:p w14:paraId="350D37AE" w14:textId="77777777" w:rsidR="00911B46" w:rsidRPr="00911B46" w:rsidRDefault="00911B46" w:rsidP="00911B46">
            <w:pPr>
              <w:rPr>
                <w:rFonts w:ascii="Times New Roman" w:hAnsi="Times New Roman" w:cs="Times New Roman"/>
                <w:color w:val="000000" w:themeColor="text1"/>
                <w:sz w:val="24"/>
                <w:szCs w:val="24"/>
              </w:rPr>
            </w:pPr>
          </w:p>
        </w:tc>
      </w:tr>
      <w:tr w:rsidR="00911B46" w:rsidRPr="00911B46" w14:paraId="51253D72" w14:textId="77777777" w:rsidTr="000F5BF1">
        <w:trPr>
          <w:trHeight w:val="276"/>
          <w:jc w:val="center"/>
        </w:trPr>
        <w:tc>
          <w:tcPr>
            <w:tcW w:w="0" w:type="auto"/>
            <w:tcMar>
              <w:top w:w="0" w:type="dxa"/>
              <w:left w:w="0" w:type="dxa"/>
              <w:bottom w:w="0" w:type="dxa"/>
              <w:right w:w="0" w:type="dxa"/>
            </w:tcMar>
            <w:vAlign w:val="center"/>
            <w:hideMark/>
          </w:tcPr>
          <w:p w14:paraId="317BAAF9"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5AE4E0" w14:textId="77777777" w:rsidR="00911B46" w:rsidRPr="00911B46" w:rsidRDefault="00911B46" w:rsidP="00911B46">
            <w:pPr>
              <w:jc w:val="center"/>
              <w:rPr>
                <w:rFonts w:ascii="Times New Roman" w:hAnsi="Times New Roman" w:cs="Times New Roman"/>
                <w:b/>
                <w:bCs/>
                <w:color w:val="000000" w:themeColor="text1"/>
                <w:sz w:val="24"/>
                <w:szCs w:val="24"/>
              </w:rPr>
            </w:pPr>
            <w:r w:rsidRPr="00911B46">
              <w:rPr>
                <w:rFonts w:ascii="Times New Roman" w:hAnsi="Times New Roman" w:cs="Times New Roman"/>
                <w:b/>
                <w:bCs/>
                <w:color w:val="000000" w:themeColor="text1"/>
                <w:sz w:val="24"/>
                <w:szCs w:val="24"/>
              </w:rPr>
              <w:t>Data-limită/ Perioada</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0B5E15" w14:textId="77777777" w:rsidR="00911B46" w:rsidRPr="00911B46" w:rsidRDefault="00911B46" w:rsidP="00911B46">
            <w:pPr>
              <w:jc w:val="center"/>
              <w:rPr>
                <w:rFonts w:ascii="Times New Roman" w:hAnsi="Times New Roman" w:cs="Times New Roman"/>
                <w:b/>
                <w:bCs/>
                <w:color w:val="000000" w:themeColor="text1"/>
                <w:sz w:val="24"/>
                <w:szCs w:val="24"/>
              </w:rPr>
            </w:pPr>
            <w:r w:rsidRPr="00911B46">
              <w:rPr>
                <w:rFonts w:ascii="Times New Roman" w:hAnsi="Times New Roman" w:cs="Times New Roman"/>
                <w:b/>
                <w:bCs/>
                <w:color w:val="000000" w:themeColor="text1"/>
                <w:sz w:val="24"/>
                <w:szCs w:val="24"/>
              </w:rPr>
              <w:t>Evenimentul</w:t>
            </w:r>
          </w:p>
        </w:tc>
      </w:tr>
      <w:tr w:rsidR="00911B46" w:rsidRPr="00911B46" w14:paraId="1278F7D5" w14:textId="77777777" w:rsidTr="000F5BF1">
        <w:trPr>
          <w:trHeight w:val="276"/>
          <w:jc w:val="center"/>
        </w:trPr>
        <w:tc>
          <w:tcPr>
            <w:tcW w:w="0" w:type="auto"/>
            <w:tcMar>
              <w:top w:w="0" w:type="dxa"/>
              <w:left w:w="0" w:type="dxa"/>
              <w:bottom w:w="0" w:type="dxa"/>
              <w:right w:w="0" w:type="dxa"/>
            </w:tcMar>
            <w:vAlign w:val="center"/>
            <w:hideMark/>
          </w:tcPr>
          <w:p w14:paraId="1CB314E2" w14:textId="77777777" w:rsidR="00911B46" w:rsidRPr="00911B46" w:rsidRDefault="00911B46" w:rsidP="00911B46">
            <w:pPr>
              <w:rPr>
                <w:rFonts w:ascii="Times New Roman" w:hAnsi="Times New Roman" w:cs="Times New Roman"/>
                <w:color w:val="000000" w:themeColor="text1"/>
                <w:sz w:val="24"/>
                <w:szCs w:val="24"/>
              </w:rPr>
            </w:pPr>
          </w:p>
        </w:tc>
        <w:tc>
          <w:tcPr>
            <w:tcW w:w="1024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34ED1B" w14:textId="77777777" w:rsidR="00911B46" w:rsidRPr="00911B46" w:rsidRDefault="00911B46" w:rsidP="00911B46">
            <w:pPr>
              <w:jc w:val="center"/>
              <w:rPr>
                <w:rFonts w:ascii="Times New Roman" w:hAnsi="Times New Roman" w:cs="Times New Roman"/>
                <w:color w:val="000000" w:themeColor="text1"/>
                <w:sz w:val="24"/>
                <w:szCs w:val="24"/>
              </w:rPr>
            </w:pPr>
            <w:r w:rsidRPr="00911B46">
              <w:rPr>
                <w:rFonts w:ascii="Times New Roman" w:hAnsi="Times New Roman" w:cs="Times New Roman"/>
                <w:b/>
                <w:bCs/>
                <w:color w:val="000000" w:themeColor="text1"/>
                <w:sz w:val="24"/>
                <w:szCs w:val="24"/>
              </w:rPr>
              <w:t>Pregătirea înscrierii în învăţământul primar</w:t>
            </w:r>
          </w:p>
        </w:tc>
      </w:tr>
      <w:tr w:rsidR="00911B46" w:rsidRPr="00911B46" w14:paraId="40246FA5" w14:textId="77777777" w:rsidTr="000F5BF1">
        <w:trPr>
          <w:trHeight w:val="1452"/>
          <w:jc w:val="center"/>
        </w:trPr>
        <w:tc>
          <w:tcPr>
            <w:tcW w:w="0" w:type="auto"/>
            <w:tcMar>
              <w:top w:w="0" w:type="dxa"/>
              <w:left w:w="0" w:type="dxa"/>
              <w:bottom w:w="0" w:type="dxa"/>
              <w:right w:w="0" w:type="dxa"/>
            </w:tcMar>
            <w:vAlign w:val="center"/>
            <w:hideMark/>
          </w:tcPr>
          <w:p w14:paraId="45C863BF"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A76729" w14:textId="286BC4B8" w:rsidR="00911B46" w:rsidRPr="00911B46" w:rsidRDefault="00E93475" w:rsidP="00911B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11B46" w:rsidRPr="00911B46">
              <w:rPr>
                <w:rFonts w:ascii="Times New Roman" w:hAnsi="Times New Roman" w:cs="Times New Roman"/>
                <w:color w:val="000000" w:themeColor="text1"/>
                <w:sz w:val="24"/>
                <w:szCs w:val="24"/>
              </w:rPr>
              <w:t xml:space="preserve"> martie 202</w:t>
            </w:r>
            <w:r>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2D6264" w14:textId="457540A7" w:rsidR="00911B46" w:rsidRPr="00911B46" w:rsidRDefault="00911B46" w:rsidP="00E93475">
            <w:pPr>
              <w:ind w:left="148" w:right="48"/>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Afişarea circumscripţiilor şcolare şi a planului de şcolarizare propus, respectiv numărul de clase pregătitoare alocate, la fiecare unitate de învăţământ, inclusiv pe site-ul acesteia, dacă există, şi pe site-ul inspectoratului şcolar Afişarea, la sediul fiecărei unităţi de învăţământ şi pe site-ul acesteia, dacă există, sau pe site-ul inspectoratului şcolar, pentru unităţile de învăţământ care nu au site propriu, a informaţiilor care permit părinţilor să cunoască activitatea specifică clasei pregătitoare din cadrul unităţii, cum ar fi: posibilitatea organizării procesului de învăţământ în cadrul unei grădiniţe aflate în structura şcolii sau în consorţiu cu şcoala, posibilitatea organizării programului "Şcoala după şcoală", fotografii ale spaţiului în care se desfăşoară activitatea la clasa pregătitoare</w:t>
            </w:r>
            <w:r w:rsidR="00E93475">
              <w:rPr>
                <w:rFonts w:ascii="Times New Roman" w:hAnsi="Times New Roman" w:cs="Times New Roman"/>
                <w:color w:val="000000" w:themeColor="text1"/>
                <w:sz w:val="24"/>
                <w:szCs w:val="24"/>
              </w:rPr>
              <w:t>.</w:t>
            </w:r>
          </w:p>
        </w:tc>
      </w:tr>
      <w:tr w:rsidR="00911B46" w:rsidRPr="00911B46" w14:paraId="1BAF4B39" w14:textId="77777777" w:rsidTr="000F5BF1">
        <w:trPr>
          <w:trHeight w:val="1956"/>
          <w:jc w:val="center"/>
        </w:trPr>
        <w:tc>
          <w:tcPr>
            <w:tcW w:w="0" w:type="auto"/>
            <w:tcMar>
              <w:top w:w="0" w:type="dxa"/>
              <w:left w:w="0" w:type="dxa"/>
              <w:bottom w:w="0" w:type="dxa"/>
              <w:right w:w="0" w:type="dxa"/>
            </w:tcMar>
            <w:vAlign w:val="center"/>
            <w:hideMark/>
          </w:tcPr>
          <w:p w14:paraId="50DBD433"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687867" w14:textId="49539A02" w:rsidR="00911B46" w:rsidRPr="00911B46" w:rsidRDefault="00E93475" w:rsidP="00911B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11B46" w:rsidRPr="00911B46">
              <w:rPr>
                <w:rFonts w:ascii="Times New Roman" w:hAnsi="Times New Roman" w:cs="Times New Roman"/>
                <w:color w:val="000000" w:themeColor="text1"/>
                <w:sz w:val="24"/>
                <w:szCs w:val="24"/>
              </w:rPr>
              <w:t xml:space="preserve"> martie 202</w:t>
            </w:r>
            <w:r>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664C38" w14:textId="77777777" w:rsidR="00E93475" w:rsidRPr="00E93475" w:rsidRDefault="00E93475" w:rsidP="00E93475">
            <w:pP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Postarea pe site-ul centrelor județene de resurse și asistență educațională/Centrului Municipiului București de Resurse și Asistență Educațională (CJRAE/CMBRAE) a modelului de cerere-tip (anexa nr. 2 la Metodologia de înscriere a copiilor în învățământul primar, aprobată prin Ordinul ministrului educației nr. 4.019/2024) pentru evaluarea dezvoltării copiilor care împlinesc vârsta de 6 ani în perioada 1 septembrie- 31 decembrie 2025 inclusiv și care:</w:t>
            </w:r>
          </w:p>
          <w:p w14:paraId="5986E33F" w14:textId="609B23B8" w:rsidR="00E93475" w:rsidRPr="00E93475" w:rsidRDefault="00E93475" w:rsidP="00E93475">
            <w:pP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nu au frecventat grădinița din motive legate de boală, lipsa infrastructurii la nivel local, domiciliul temporar în străinătate</w:t>
            </w:r>
          </w:p>
          <w:p w14:paraId="26C8DF19" w14:textId="77777777" w:rsidR="00E93475" w:rsidRPr="00E93475" w:rsidRDefault="00E93475" w:rsidP="00E93475">
            <w:pP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Afișarea programului de evaluare a copiilor la avizierul și pe site-ul CJRAE/CMBRAE</w:t>
            </w:r>
          </w:p>
          <w:p w14:paraId="6EDFD305" w14:textId="3AB62D31" w:rsidR="00911B46" w:rsidRPr="00911B46" w:rsidRDefault="00E93475" w:rsidP="00E93475">
            <w:pP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Postarea pe site-ul inspectoratelor școlare, respectiv al unităților de învățământ cu nivel preșcolar/primar a modelului de cerere-tip (anexa nr. 2 la Metodologia de înscriere a copiilor în învățământul primar, aprobată prin Ordinul ministrului educației nr. 4.019/2024) pentru evaluarea dezvoltării copiilor care au frecventat grădinița și care împlinesc vârsta de 6 ani în perioada 1 septembrie-31 decembrie 2025 inclusiv</w:t>
            </w:r>
            <w:r>
              <w:rPr>
                <w:rFonts w:ascii="Times New Roman" w:hAnsi="Times New Roman" w:cs="Times New Roman"/>
                <w:color w:val="000000" w:themeColor="text1"/>
                <w:sz w:val="24"/>
                <w:szCs w:val="24"/>
              </w:rPr>
              <w:t>.</w:t>
            </w:r>
          </w:p>
        </w:tc>
      </w:tr>
      <w:tr w:rsidR="00911B46" w:rsidRPr="00911B46" w14:paraId="0D024EE3" w14:textId="77777777" w:rsidTr="000F5BF1">
        <w:trPr>
          <w:trHeight w:val="1284"/>
          <w:jc w:val="center"/>
        </w:trPr>
        <w:tc>
          <w:tcPr>
            <w:tcW w:w="0" w:type="auto"/>
            <w:tcMar>
              <w:top w:w="0" w:type="dxa"/>
              <w:left w:w="0" w:type="dxa"/>
              <w:bottom w:w="0" w:type="dxa"/>
              <w:right w:w="0" w:type="dxa"/>
            </w:tcMar>
            <w:vAlign w:val="center"/>
            <w:hideMark/>
          </w:tcPr>
          <w:p w14:paraId="2EE58C78"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4AAB5D" w14:textId="22C96EDF" w:rsidR="00911B46" w:rsidRPr="00911B46" w:rsidRDefault="00E93475" w:rsidP="00911B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11B46" w:rsidRPr="00911B46">
              <w:rPr>
                <w:rFonts w:ascii="Times New Roman" w:hAnsi="Times New Roman" w:cs="Times New Roman"/>
                <w:color w:val="000000" w:themeColor="text1"/>
                <w:sz w:val="24"/>
                <w:szCs w:val="24"/>
              </w:rPr>
              <w:t xml:space="preserve"> martie 202</w:t>
            </w:r>
            <w:r>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4419CE" w14:textId="77777777" w:rsidR="00E93475" w:rsidRPr="00E93475" w:rsidRDefault="00E93475" w:rsidP="00E93475">
            <w:pP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Anunțarea, prin afișare la sediul unității de învățământ/pe site-ul acesteia, a criteriilor specifice de departajare elaborate de unitățile de învățământ, în urma consultării cadrelor didactice și a partenerilor sociali — sindicate, consiliul reprezentativ al părinților — după verificarea existenței unor elemente de discriminare de către consilierul juridic al inspectoratului școlar, și aprobate în consiliul de administrație al unității de învățământ</w:t>
            </w:r>
          </w:p>
          <w:p w14:paraId="469CEB79" w14:textId="169EEFD8" w:rsidR="00911B46" w:rsidRPr="00911B46" w:rsidRDefault="00E93475" w:rsidP="00E93475">
            <w:pP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Anunțarea, prin afișare la sediul unității de învățământ/pe site-ul acesteia, a listei documentelor care să dovedească îndeplinirea criteriilor specifice de departajare și a procedurii privind constituirea formațiunilor de elevi</w:t>
            </w:r>
          </w:p>
        </w:tc>
      </w:tr>
      <w:tr w:rsidR="00911B46" w:rsidRPr="00911B46" w14:paraId="7362BF92" w14:textId="77777777" w:rsidTr="000F5BF1">
        <w:trPr>
          <w:trHeight w:val="3300"/>
          <w:jc w:val="center"/>
        </w:trPr>
        <w:tc>
          <w:tcPr>
            <w:tcW w:w="0" w:type="auto"/>
            <w:tcMar>
              <w:top w:w="0" w:type="dxa"/>
              <w:left w:w="0" w:type="dxa"/>
              <w:bottom w:w="0" w:type="dxa"/>
              <w:right w:w="0" w:type="dxa"/>
            </w:tcMar>
            <w:vAlign w:val="center"/>
            <w:hideMark/>
          </w:tcPr>
          <w:p w14:paraId="2C990A58" w14:textId="77777777" w:rsidR="00911B46" w:rsidRPr="00911B46" w:rsidRDefault="00911B46" w:rsidP="00911B46">
            <w:pPr>
              <w:jc w:val="cente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FFFFB9" w14:textId="77777777" w:rsidR="00E93475" w:rsidRPr="00E93475" w:rsidRDefault="00E93475" w:rsidP="00E93475">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10 martie-</w:t>
            </w:r>
          </w:p>
          <w:p w14:paraId="062EAE6F" w14:textId="09023873" w:rsidR="00911B46" w:rsidRPr="00911B46" w:rsidRDefault="00E93475" w:rsidP="00E93475">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27 martie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97574F" w14:textId="77777777"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Evaluarea dezvoltării copiilor care împlinesc 6 ani în perioada 1 septembrie-31 decembrie 2025 și eliberarea recomandării pentru înscrierea în învățământul primar</w:t>
            </w:r>
          </w:p>
          <w:p w14:paraId="09FD2FD2" w14:textId="77777777"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Pentru copiii care au frecventat grădinița:</w:t>
            </w:r>
          </w:p>
          <w:p w14:paraId="51202EA8" w14:textId="3BF4A02B"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înregistrarea cererilor transmise/depuse la unitățile de învățământ cu nivel preșcolar pentru obținerea recomandării de înscriere în clasa pregătitoare;</w:t>
            </w:r>
          </w:p>
          <w:p w14:paraId="5AAAB2AE" w14:textId="58132677"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eliberarea/transmiterea către părinte de către unitatea de învățământ cu nivel preșcolar a recomandării de înscriere în clasa pregătitoare sau în grupa mare, după caz.</w:t>
            </w:r>
          </w:p>
          <w:p w14:paraId="61959A45" w14:textId="77777777"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Pentru copiii care nu au frecventat grădinița sau au revenit din străinătate:</w:t>
            </w:r>
          </w:p>
          <w:p w14:paraId="434C39D5" w14:textId="292037E0"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înregistrarea de către CJRAE/CMBRAE a cererilor de evaluare, depuse/transmise de părinți pentru copiii care îndeplinesc criteriile prevăzute la art. 7 alin. (1) din Metodologia de înscriere a copiilor în învățământul primar);</w:t>
            </w:r>
          </w:p>
          <w:p w14:paraId="5E538861" w14:textId="25856683"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planificarea de către CJRAE/CMBRAE a organizării evaluării; afișarea și comunicarea programării pentru participarea la evaluare;</w:t>
            </w:r>
          </w:p>
          <w:p w14:paraId="45A3CF93" w14:textId="505D1EFE"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desfășurarea evaluării copiilor de către CJRAE/CMBRAE;</w:t>
            </w:r>
          </w:p>
          <w:p w14:paraId="385F082E" w14:textId="449A6533" w:rsidR="00E93475" w:rsidRPr="00E93475"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eliberarea/transmiterea către părinte de către CJRAE/CMBRAE a recomandării de înscriere în clasa pregătitoare sau în grupa mare, după caz;</w:t>
            </w:r>
          </w:p>
          <w:p w14:paraId="47E69158" w14:textId="535C87D7" w:rsidR="00911B46" w:rsidRPr="00911B46"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93475">
              <w:rPr>
                <w:rFonts w:ascii="Times New Roman" w:hAnsi="Times New Roman" w:cs="Times New Roman"/>
                <w:color w:val="000000" w:themeColor="text1"/>
                <w:sz w:val="24"/>
                <w:szCs w:val="24"/>
              </w:rPr>
              <w:t>soluționarea de către comisia județeană/a municipiului București de înscriere a copiilor în învățământul primar (comisia județeană/a municipiului București) a situațiilor excepționale care necesită amânarea înscrierii în învățământul primar</w:t>
            </w:r>
            <w:r>
              <w:rPr>
                <w:rFonts w:ascii="Times New Roman" w:hAnsi="Times New Roman" w:cs="Times New Roman"/>
                <w:color w:val="000000" w:themeColor="text1"/>
                <w:sz w:val="24"/>
                <w:szCs w:val="24"/>
              </w:rPr>
              <w:t>).</w:t>
            </w:r>
          </w:p>
        </w:tc>
      </w:tr>
      <w:tr w:rsidR="00911B46" w:rsidRPr="00911B46" w14:paraId="2AA1AEC2" w14:textId="77777777" w:rsidTr="000F5BF1">
        <w:trPr>
          <w:trHeight w:val="612"/>
          <w:jc w:val="center"/>
        </w:trPr>
        <w:tc>
          <w:tcPr>
            <w:tcW w:w="0" w:type="auto"/>
            <w:tcMar>
              <w:top w:w="0" w:type="dxa"/>
              <w:left w:w="0" w:type="dxa"/>
              <w:bottom w:w="0" w:type="dxa"/>
              <w:right w:w="0" w:type="dxa"/>
            </w:tcMar>
            <w:vAlign w:val="center"/>
            <w:hideMark/>
          </w:tcPr>
          <w:p w14:paraId="2E5C45BE" w14:textId="77777777" w:rsidR="00911B46" w:rsidRPr="00911B46" w:rsidRDefault="00911B46" w:rsidP="00911B46">
            <w:pPr>
              <w:jc w:val="cente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EC4DB0" w14:textId="3ACF8C38" w:rsidR="00911B46" w:rsidRPr="00911B46" w:rsidRDefault="00E93475" w:rsidP="00911B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911B46" w:rsidRPr="00911B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martie</w:t>
            </w:r>
            <w:r w:rsidR="00911B46" w:rsidRPr="00911B46">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6D0D3D" w14:textId="4228F135" w:rsidR="00911B46" w:rsidRPr="00911B46" w:rsidRDefault="00E93475" w:rsidP="00E93475">
            <w:pPr>
              <w:ind w:left="148"/>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Transmiterea proceselor-verbale care cuprind listele cu numele copiilor și rezultatele evaluării, respectiv recomandarea de înscriere în clasa pregătitoare sau în grupa mare, după caz, de la unitățile de învățământ preșcolar sau CJRAE/CMBRAE către comisia județeană/a Municipiului București.</w:t>
            </w:r>
          </w:p>
        </w:tc>
      </w:tr>
      <w:tr w:rsidR="00911B46" w:rsidRPr="00911B46" w14:paraId="6C83584B" w14:textId="77777777" w:rsidTr="000F5BF1">
        <w:trPr>
          <w:trHeight w:val="276"/>
          <w:jc w:val="center"/>
        </w:trPr>
        <w:tc>
          <w:tcPr>
            <w:tcW w:w="0" w:type="auto"/>
            <w:tcMar>
              <w:top w:w="0" w:type="dxa"/>
              <w:left w:w="0" w:type="dxa"/>
              <w:bottom w:w="0" w:type="dxa"/>
              <w:right w:w="0" w:type="dxa"/>
            </w:tcMar>
            <w:vAlign w:val="center"/>
            <w:hideMark/>
          </w:tcPr>
          <w:p w14:paraId="17BA1AE7" w14:textId="77777777" w:rsidR="00911B46" w:rsidRPr="00911B46" w:rsidRDefault="00911B46" w:rsidP="00911B46">
            <w:pPr>
              <w:rPr>
                <w:rFonts w:ascii="Times New Roman" w:hAnsi="Times New Roman" w:cs="Times New Roman"/>
                <w:color w:val="000000" w:themeColor="text1"/>
                <w:sz w:val="24"/>
                <w:szCs w:val="24"/>
              </w:rPr>
            </w:pPr>
          </w:p>
        </w:tc>
        <w:tc>
          <w:tcPr>
            <w:tcW w:w="1024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A6BBE6" w14:textId="77777777" w:rsidR="00911B46" w:rsidRPr="00911B46" w:rsidRDefault="00911B46" w:rsidP="00911B46">
            <w:pPr>
              <w:jc w:val="center"/>
              <w:rPr>
                <w:rFonts w:ascii="Times New Roman" w:hAnsi="Times New Roman" w:cs="Times New Roman"/>
                <w:color w:val="000000" w:themeColor="text1"/>
                <w:sz w:val="24"/>
                <w:szCs w:val="24"/>
              </w:rPr>
            </w:pPr>
            <w:r w:rsidRPr="00911B46">
              <w:rPr>
                <w:rFonts w:ascii="Times New Roman" w:hAnsi="Times New Roman" w:cs="Times New Roman"/>
                <w:b/>
                <w:bCs/>
                <w:color w:val="000000" w:themeColor="text1"/>
                <w:sz w:val="24"/>
                <w:szCs w:val="24"/>
              </w:rPr>
              <w:t>Completarea şi validarea cererilor-tip de înscriere în învăţământul primar</w:t>
            </w:r>
          </w:p>
        </w:tc>
      </w:tr>
      <w:tr w:rsidR="00911B46" w:rsidRPr="00911B46" w14:paraId="6E374CC1" w14:textId="77777777" w:rsidTr="000F5BF1">
        <w:trPr>
          <w:trHeight w:val="885"/>
          <w:jc w:val="center"/>
        </w:trPr>
        <w:tc>
          <w:tcPr>
            <w:tcW w:w="0" w:type="auto"/>
            <w:tcMar>
              <w:top w:w="0" w:type="dxa"/>
              <w:left w:w="0" w:type="dxa"/>
              <w:bottom w:w="0" w:type="dxa"/>
              <w:right w:w="0" w:type="dxa"/>
            </w:tcMar>
            <w:vAlign w:val="center"/>
            <w:hideMark/>
          </w:tcPr>
          <w:p w14:paraId="05DF2B1D"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EBB02D" w14:textId="77777777" w:rsidR="00E93475" w:rsidRPr="00E93475" w:rsidRDefault="00E93475" w:rsidP="00E93475">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31 martie-</w:t>
            </w:r>
          </w:p>
          <w:p w14:paraId="5D85A05F" w14:textId="0ED25504" w:rsidR="00911B46" w:rsidRPr="00911B46" w:rsidRDefault="00E93475" w:rsidP="00E93475">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6 mai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720BDF" w14:textId="77777777" w:rsidR="00E93475" w:rsidRPr="00E93475"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Completarea cererilor-tip de înscriere de către părinți/tutori legal instituiți/reprezentanți legali, online sau la unitatea de învățământ la care solicită înscrierea copiilor</w:t>
            </w:r>
          </w:p>
          <w:p w14:paraId="6A3E24D4" w14:textId="77777777" w:rsidR="00E93475" w:rsidRPr="00E93475"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Depunerea/Transmiterea cererilor-tip de înscriere la unitatea de învățământ la care solicită înscrierea copiilor, inclusiv a recomandării de înscriere în clasa pregătitoare, după caz, respectiv a declarației pe propria răspundere și a documentelor necesare în copie simplă</w:t>
            </w:r>
          </w:p>
          <w:p w14:paraId="6D17C968" w14:textId="77777777" w:rsidR="00E93475" w:rsidRPr="00E93475"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Validarea fișelor de înscriere generate de aplicația informatică</w:t>
            </w:r>
          </w:p>
          <w:p w14:paraId="225FB2E7" w14:textId="4C5F0549" w:rsidR="00E93475" w:rsidRPr="00E93475" w:rsidRDefault="00E93475" w:rsidP="00E93475">
            <w:pPr>
              <w:ind w:left="148" w:right="190"/>
              <w:jc w:val="both"/>
              <w:rPr>
                <w:rFonts w:ascii="Times New Roman" w:hAnsi="Times New Roman" w:cs="Times New Roman"/>
                <w:b/>
                <w:bCs/>
                <w:color w:val="000000" w:themeColor="text1"/>
                <w:sz w:val="24"/>
                <w:szCs w:val="24"/>
              </w:rPr>
            </w:pPr>
            <w:r w:rsidRPr="00E93475">
              <w:rPr>
                <w:rFonts w:ascii="Times New Roman" w:hAnsi="Times New Roman" w:cs="Times New Roman"/>
                <w:b/>
                <w:bCs/>
                <w:color w:val="000000" w:themeColor="text1"/>
                <w:sz w:val="24"/>
                <w:szCs w:val="24"/>
              </w:rPr>
              <w:t>NOTĂ:</w:t>
            </w:r>
          </w:p>
          <w:p w14:paraId="5DAB2AFC" w14:textId="7F029D76" w:rsidR="00E93475" w:rsidRPr="00E93475"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Inspectoratele școlare pot decide reconfigurarea circumscripțiilor școlare până la data începerii înscrierilor, astfel încât să asigure optimizarea procesului de cuprindere a copiilor în clasa pregătitoare, în situația în care capacitatea unei unități de învățământ nu permite cuprinderea în clasa pregătitoare a tuturor copiilor din circumscripția școlară stabilită în anul școlar anterior, precum și în alte situații justificate, cum ar fi eliminarea segregării școlare, rezultată din segregarea pe criteriul mediului de rezidență.</w:t>
            </w:r>
          </w:p>
          <w:p w14:paraId="6A663620" w14:textId="0A9CFEC9" w:rsidR="00911B46" w:rsidRPr="00911B46"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 xml:space="preserve">Inspectoratele școlare pot decide extinderea activității didactice în situația unităților de învățământ care au un număr mare de solicitări de înscriere în clasa pregătitoare în </w:t>
            </w:r>
            <w:r w:rsidRPr="00E93475">
              <w:rPr>
                <w:rFonts w:ascii="Times New Roman" w:hAnsi="Times New Roman" w:cs="Times New Roman"/>
                <w:color w:val="000000" w:themeColor="text1"/>
                <w:sz w:val="24"/>
                <w:szCs w:val="24"/>
              </w:rPr>
              <w:lastRenderedPageBreak/>
              <w:t>alte unități de învățământ care au spații disponibile. Formațiunile de studiu în care sunt cuprinși copii care nu pot fi deplasați sau care necesită tratament continuu, ca urmare a unor afecțiuni medicale, vor funcționa în spațiul care să țină cont de susținerea nevoilor de ordin medical.</w:t>
            </w:r>
          </w:p>
        </w:tc>
      </w:tr>
      <w:tr w:rsidR="00911B46" w:rsidRPr="00911B46" w14:paraId="72081DCE" w14:textId="77777777" w:rsidTr="000F5BF1">
        <w:trPr>
          <w:trHeight w:val="276"/>
          <w:jc w:val="center"/>
        </w:trPr>
        <w:tc>
          <w:tcPr>
            <w:tcW w:w="0" w:type="auto"/>
            <w:tcMar>
              <w:top w:w="0" w:type="dxa"/>
              <w:left w:w="0" w:type="dxa"/>
              <w:bottom w:w="0" w:type="dxa"/>
              <w:right w:w="0" w:type="dxa"/>
            </w:tcMar>
            <w:vAlign w:val="center"/>
            <w:hideMark/>
          </w:tcPr>
          <w:p w14:paraId="5A886DDD" w14:textId="77777777" w:rsidR="00911B46" w:rsidRPr="00911B46" w:rsidRDefault="00911B46" w:rsidP="00911B46">
            <w:pPr>
              <w:rPr>
                <w:rFonts w:ascii="Times New Roman" w:hAnsi="Times New Roman" w:cs="Times New Roman"/>
                <w:color w:val="000000" w:themeColor="text1"/>
                <w:sz w:val="24"/>
                <w:szCs w:val="24"/>
              </w:rPr>
            </w:pPr>
          </w:p>
        </w:tc>
        <w:tc>
          <w:tcPr>
            <w:tcW w:w="1024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EBAAE6" w14:textId="77777777" w:rsidR="00911B46" w:rsidRPr="00911B46" w:rsidRDefault="00911B46" w:rsidP="00911B46">
            <w:pPr>
              <w:jc w:val="center"/>
              <w:rPr>
                <w:rFonts w:ascii="Times New Roman" w:hAnsi="Times New Roman" w:cs="Times New Roman"/>
                <w:color w:val="000000" w:themeColor="text1"/>
                <w:sz w:val="24"/>
                <w:szCs w:val="24"/>
              </w:rPr>
            </w:pPr>
            <w:r w:rsidRPr="00911B46">
              <w:rPr>
                <w:rFonts w:ascii="Times New Roman" w:hAnsi="Times New Roman" w:cs="Times New Roman"/>
                <w:b/>
                <w:bCs/>
                <w:color w:val="000000" w:themeColor="text1"/>
                <w:sz w:val="24"/>
                <w:szCs w:val="24"/>
              </w:rPr>
              <w:t>Prima etapă de înscriere în învăţământul primar</w:t>
            </w:r>
          </w:p>
        </w:tc>
      </w:tr>
      <w:tr w:rsidR="00911B46" w:rsidRPr="00911B46" w14:paraId="17752157" w14:textId="77777777" w:rsidTr="000F5BF1">
        <w:trPr>
          <w:trHeight w:val="612"/>
          <w:jc w:val="center"/>
        </w:trPr>
        <w:tc>
          <w:tcPr>
            <w:tcW w:w="0" w:type="auto"/>
            <w:tcMar>
              <w:top w:w="0" w:type="dxa"/>
              <w:left w:w="0" w:type="dxa"/>
              <w:bottom w:w="0" w:type="dxa"/>
              <w:right w:w="0" w:type="dxa"/>
            </w:tcMar>
            <w:vAlign w:val="center"/>
            <w:hideMark/>
          </w:tcPr>
          <w:p w14:paraId="3C6C6963"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13D70E" w14:textId="79A20B7A" w:rsidR="00911B46" w:rsidRPr="00911B46" w:rsidRDefault="00E93475" w:rsidP="00911B46">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6 mai-9 mai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2DF0A0" w14:textId="66C78F17" w:rsidR="00911B46" w:rsidRPr="00911B46" w:rsidRDefault="00E93475" w:rsidP="00E93475">
            <w:pPr>
              <w:ind w:left="148" w:right="48"/>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Procesarea de către Comisia națională de înscriere a copiilor în învățământul primar (Comisia națională) a cererilor-tip de înscriere, cu ajutorul aplicației informatice, și repartizarea copiilor la școala de circumscripție</w:t>
            </w:r>
            <w:r>
              <w:rPr>
                <w:rFonts w:ascii="Times New Roman" w:hAnsi="Times New Roman" w:cs="Times New Roman"/>
                <w:color w:val="000000" w:themeColor="text1"/>
                <w:sz w:val="24"/>
                <w:szCs w:val="24"/>
              </w:rPr>
              <w:t>.</w:t>
            </w:r>
          </w:p>
        </w:tc>
      </w:tr>
      <w:tr w:rsidR="00911B46" w:rsidRPr="00911B46" w14:paraId="241EB500" w14:textId="77777777" w:rsidTr="000F5BF1">
        <w:trPr>
          <w:trHeight w:val="1284"/>
          <w:jc w:val="center"/>
        </w:trPr>
        <w:tc>
          <w:tcPr>
            <w:tcW w:w="0" w:type="auto"/>
            <w:tcMar>
              <w:top w:w="0" w:type="dxa"/>
              <w:left w:w="0" w:type="dxa"/>
              <w:bottom w:w="0" w:type="dxa"/>
              <w:right w:w="0" w:type="dxa"/>
            </w:tcMar>
            <w:vAlign w:val="center"/>
            <w:hideMark/>
          </w:tcPr>
          <w:p w14:paraId="038CB9B6"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9C0E29" w14:textId="77777777" w:rsidR="00E93475" w:rsidRPr="00E93475" w:rsidRDefault="00E93475" w:rsidP="00E93475">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12 mai-</w:t>
            </w:r>
          </w:p>
          <w:p w14:paraId="48BD29F2" w14:textId="73D8309B" w:rsidR="00911B46" w:rsidRPr="00911B46" w:rsidRDefault="00E93475" w:rsidP="00E93475">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19 mai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C5C1DC" w14:textId="77777777" w:rsidR="00E93475" w:rsidRPr="00E93475"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Procesarea la nivelul unităților de învățământ, pe baza informațiilor din cererile-tip de înscriere și din documentele depuse/transmise de părinți/tutori legal instituiți/reprezentanți legali, a cererilor prin care se solicită înscrierea la o altă unitate de învățământ decât la școala de circumscripție, pe locurile rămase libere. Admiterea sau respingerea cererilor acestora, la nivelul comisiei de înscriere din unitățile de învățământ, prin aplicarea criteriilor generale și specifice de departajare și validarea de către Consiliul de administrație al unității de învățământ a listei candidaților admiși în această fază</w:t>
            </w:r>
          </w:p>
          <w:p w14:paraId="1BFF16E9" w14:textId="7BAF5A6F" w:rsidR="00911B46" w:rsidRPr="00911B46"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Marcarea, în aplicația informatică, a cererilor-tip de înscriere pentru candidații admiși în această fază</w:t>
            </w:r>
            <w:r>
              <w:rPr>
                <w:rFonts w:ascii="Times New Roman" w:hAnsi="Times New Roman" w:cs="Times New Roman"/>
                <w:color w:val="000000" w:themeColor="text1"/>
                <w:sz w:val="24"/>
                <w:szCs w:val="24"/>
              </w:rPr>
              <w:t>.</w:t>
            </w:r>
          </w:p>
        </w:tc>
      </w:tr>
      <w:tr w:rsidR="00911B46" w:rsidRPr="00911B46" w14:paraId="02198B84" w14:textId="77777777" w:rsidTr="000F5BF1">
        <w:trPr>
          <w:trHeight w:val="948"/>
          <w:jc w:val="center"/>
        </w:trPr>
        <w:tc>
          <w:tcPr>
            <w:tcW w:w="0" w:type="auto"/>
            <w:tcMar>
              <w:top w:w="0" w:type="dxa"/>
              <w:left w:w="0" w:type="dxa"/>
              <w:bottom w:w="0" w:type="dxa"/>
              <w:right w:w="0" w:type="dxa"/>
            </w:tcMar>
            <w:vAlign w:val="center"/>
            <w:hideMark/>
          </w:tcPr>
          <w:p w14:paraId="491277FF"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9257E9" w14:textId="3CCA8FB9" w:rsidR="00911B46" w:rsidRPr="00911B46" w:rsidRDefault="00911B46" w:rsidP="00911B46">
            <w:pPr>
              <w:jc w:val="center"/>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2</w:t>
            </w:r>
            <w:r w:rsidR="00E93475">
              <w:rPr>
                <w:rFonts w:ascii="Times New Roman" w:hAnsi="Times New Roman" w:cs="Times New Roman"/>
                <w:color w:val="000000" w:themeColor="text1"/>
                <w:sz w:val="24"/>
                <w:szCs w:val="24"/>
              </w:rPr>
              <w:t>0</w:t>
            </w:r>
            <w:r w:rsidRPr="00911B46">
              <w:rPr>
                <w:rFonts w:ascii="Times New Roman" w:hAnsi="Times New Roman" w:cs="Times New Roman"/>
                <w:color w:val="000000" w:themeColor="text1"/>
                <w:sz w:val="24"/>
                <w:szCs w:val="24"/>
              </w:rPr>
              <w:t xml:space="preserve"> mai 202</w:t>
            </w:r>
            <w:r w:rsidR="00E93475">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438386" w14:textId="77777777" w:rsidR="00911B46" w:rsidRPr="00911B46" w:rsidRDefault="00911B46" w:rsidP="00E93475">
            <w:pPr>
              <w:ind w:left="148" w:right="190"/>
              <w:jc w:val="both"/>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Procesarea de către Comisia naţională a cererilor-tip de înscriere, cu ajutorul aplicaţiei informatice, şi repartizarea la şcoala de circumscripţie a copiilor ai căror părinţi/tutori legal instituiţi/reprezentanţi legali au solicitat înscrierea la o altă unitate de învăţământ decât la şcoala de circumscripţie, dar nu au fost admişi din lipsă de locuri şi care au exprimat în această fază opţiunea pentru înscrierea în şcoala de circumscripţie</w:t>
            </w:r>
          </w:p>
        </w:tc>
      </w:tr>
      <w:tr w:rsidR="00911B46" w:rsidRPr="00911B46" w14:paraId="1CB8991A" w14:textId="77777777" w:rsidTr="000F5BF1">
        <w:trPr>
          <w:trHeight w:val="444"/>
          <w:jc w:val="center"/>
        </w:trPr>
        <w:tc>
          <w:tcPr>
            <w:tcW w:w="0" w:type="auto"/>
            <w:tcMar>
              <w:top w:w="0" w:type="dxa"/>
              <w:left w:w="0" w:type="dxa"/>
              <w:bottom w:w="0" w:type="dxa"/>
              <w:right w:w="0" w:type="dxa"/>
            </w:tcMar>
            <w:vAlign w:val="center"/>
            <w:hideMark/>
          </w:tcPr>
          <w:p w14:paraId="290A06A5"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ADAA8F" w14:textId="5CD4BB75" w:rsidR="00911B46" w:rsidRPr="00911B46" w:rsidRDefault="00911B46" w:rsidP="00911B46">
            <w:pPr>
              <w:jc w:val="center"/>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2</w:t>
            </w:r>
            <w:r w:rsidR="00E93475">
              <w:rPr>
                <w:rFonts w:ascii="Times New Roman" w:hAnsi="Times New Roman" w:cs="Times New Roman"/>
                <w:color w:val="000000" w:themeColor="text1"/>
                <w:sz w:val="24"/>
                <w:szCs w:val="24"/>
              </w:rPr>
              <w:t>1</w:t>
            </w:r>
            <w:r w:rsidRPr="00911B46">
              <w:rPr>
                <w:rFonts w:ascii="Times New Roman" w:hAnsi="Times New Roman" w:cs="Times New Roman"/>
                <w:color w:val="000000" w:themeColor="text1"/>
                <w:sz w:val="24"/>
                <w:szCs w:val="24"/>
              </w:rPr>
              <w:t xml:space="preserve"> mai 202</w:t>
            </w:r>
            <w:r w:rsidR="00E93475">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74E66D" w14:textId="682854B6" w:rsidR="00911B46" w:rsidRPr="00911B46" w:rsidRDefault="00911B46" w:rsidP="00E93475">
            <w:pPr>
              <w:ind w:left="148" w:right="190"/>
              <w:jc w:val="both"/>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Afişarea în unităţile de învăţământ şi pe site-ul inspectoratului şcolar a candidaţilor înmatriculaţi şi a numărului de locuri rămase libere</w:t>
            </w:r>
            <w:r w:rsidR="00E93475">
              <w:rPr>
                <w:rFonts w:ascii="Times New Roman" w:hAnsi="Times New Roman" w:cs="Times New Roman"/>
                <w:color w:val="000000" w:themeColor="text1"/>
                <w:sz w:val="24"/>
                <w:szCs w:val="24"/>
              </w:rPr>
              <w:t>.</w:t>
            </w:r>
          </w:p>
        </w:tc>
      </w:tr>
      <w:tr w:rsidR="00911B46" w:rsidRPr="00911B46" w14:paraId="7CBCFAB2" w14:textId="77777777" w:rsidTr="000F5BF1">
        <w:trPr>
          <w:trHeight w:val="276"/>
          <w:jc w:val="center"/>
        </w:trPr>
        <w:tc>
          <w:tcPr>
            <w:tcW w:w="0" w:type="auto"/>
            <w:tcMar>
              <w:top w:w="0" w:type="dxa"/>
              <w:left w:w="0" w:type="dxa"/>
              <w:bottom w:w="0" w:type="dxa"/>
              <w:right w:w="0" w:type="dxa"/>
            </w:tcMar>
            <w:vAlign w:val="center"/>
            <w:hideMark/>
          </w:tcPr>
          <w:p w14:paraId="70D62D95" w14:textId="77777777" w:rsidR="00911B46" w:rsidRPr="00911B46" w:rsidRDefault="00911B46" w:rsidP="00911B46">
            <w:pPr>
              <w:rPr>
                <w:rFonts w:ascii="Times New Roman" w:hAnsi="Times New Roman" w:cs="Times New Roman"/>
                <w:color w:val="000000" w:themeColor="text1"/>
                <w:sz w:val="24"/>
                <w:szCs w:val="24"/>
              </w:rPr>
            </w:pPr>
          </w:p>
        </w:tc>
        <w:tc>
          <w:tcPr>
            <w:tcW w:w="10246"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9F98FD" w14:textId="77777777" w:rsidR="00911B46" w:rsidRPr="00911B46" w:rsidRDefault="00911B46" w:rsidP="00911B46">
            <w:pPr>
              <w:jc w:val="center"/>
              <w:rPr>
                <w:rFonts w:ascii="Times New Roman" w:hAnsi="Times New Roman" w:cs="Times New Roman"/>
                <w:color w:val="000000" w:themeColor="text1"/>
                <w:sz w:val="24"/>
                <w:szCs w:val="24"/>
              </w:rPr>
            </w:pPr>
            <w:r w:rsidRPr="00911B46">
              <w:rPr>
                <w:rFonts w:ascii="Times New Roman" w:hAnsi="Times New Roman" w:cs="Times New Roman"/>
                <w:b/>
                <w:bCs/>
                <w:color w:val="000000" w:themeColor="text1"/>
                <w:sz w:val="24"/>
                <w:szCs w:val="24"/>
              </w:rPr>
              <w:t>A doua etapă de înscriere în învăţământul primar</w:t>
            </w:r>
          </w:p>
        </w:tc>
      </w:tr>
      <w:tr w:rsidR="00911B46" w:rsidRPr="00911B46" w14:paraId="7B1F2F26" w14:textId="77777777" w:rsidTr="000F5BF1">
        <w:trPr>
          <w:trHeight w:val="948"/>
          <w:jc w:val="center"/>
        </w:trPr>
        <w:tc>
          <w:tcPr>
            <w:tcW w:w="0" w:type="auto"/>
            <w:tcMar>
              <w:top w:w="0" w:type="dxa"/>
              <w:left w:w="0" w:type="dxa"/>
              <w:bottom w:w="0" w:type="dxa"/>
              <w:right w:w="0" w:type="dxa"/>
            </w:tcMar>
            <w:vAlign w:val="center"/>
            <w:hideMark/>
          </w:tcPr>
          <w:p w14:paraId="78EA883B"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792C27" w14:textId="25D0E133" w:rsidR="00911B46" w:rsidRPr="00911B46" w:rsidRDefault="00E93475" w:rsidP="00911B4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911B46" w:rsidRPr="00911B46">
              <w:rPr>
                <w:rFonts w:ascii="Times New Roman" w:hAnsi="Times New Roman" w:cs="Times New Roman"/>
                <w:color w:val="000000" w:themeColor="text1"/>
                <w:sz w:val="24"/>
                <w:szCs w:val="24"/>
              </w:rPr>
              <w:t xml:space="preserve"> mai 202</w:t>
            </w:r>
            <w:r>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9FC396" w14:textId="3DDEEAD5" w:rsidR="00911B46" w:rsidRPr="00911B46" w:rsidRDefault="00E93475" w:rsidP="00E93475">
            <w:pPr>
              <w:ind w:left="148" w:right="48"/>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Comunicarea, prin afișare la unitățile de învățământ și pe site-ul inspectoratului, a procedurii specifice de repartizare a copiilor pe locurile disponibile, elaborată de inspectoratul școlar Informarea Ministerului Educației și Cercetării de către Comisia județeană/a municipiului București, cu privire la procedura specifică de repartizare a copiilor pe locurile disponibile, în etapa a doua. Procedurile vor viza modalități de comunicare și transfer de documente online, după caz.</w:t>
            </w:r>
          </w:p>
        </w:tc>
      </w:tr>
      <w:tr w:rsidR="00911B46" w:rsidRPr="00911B46" w14:paraId="7CAA13BE" w14:textId="77777777" w:rsidTr="000F5BF1">
        <w:trPr>
          <w:trHeight w:val="612"/>
          <w:jc w:val="center"/>
        </w:trPr>
        <w:tc>
          <w:tcPr>
            <w:tcW w:w="0" w:type="auto"/>
            <w:tcMar>
              <w:top w:w="0" w:type="dxa"/>
              <w:left w:w="0" w:type="dxa"/>
              <w:bottom w:w="0" w:type="dxa"/>
              <w:right w:w="0" w:type="dxa"/>
            </w:tcMar>
            <w:vAlign w:val="center"/>
            <w:hideMark/>
          </w:tcPr>
          <w:p w14:paraId="7660C6F4"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BD6C1C" w14:textId="748528C1" w:rsidR="00911B46" w:rsidRPr="00911B46" w:rsidRDefault="00E93475" w:rsidP="00911B46">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23 mai-29 mai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E9568B" w14:textId="460D0A5B" w:rsidR="00911B46" w:rsidRPr="00911B46" w:rsidRDefault="00E93475" w:rsidP="00E93475">
            <w:pPr>
              <w:ind w:left="148" w:right="48"/>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Depunerea/Transmiterea cererii-tip de înscriere la secretariatul unității de învățământ aflate pe prima poziție dintre cele trei opțiuni exprimate pentru etapa a doua de către părinții copiilor care nu au fost cuprinși în nicio unitate de învățământ în etapa anterioară sau care nu au participat la prima etapă</w:t>
            </w:r>
            <w:r>
              <w:rPr>
                <w:rFonts w:ascii="Times New Roman" w:hAnsi="Times New Roman" w:cs="Times New Roman"/>
                <w:color w:val="000000" w:themeColor="text1"/>
                <w:sz w:val="24"/>
                <w:szCs w:val="24"/>
              </w:rPr>
              <w:t>.</w:t>
            </w:r>
          </w:p>
        </w:tc>
      </w:tr>
      <w:tr w:rsidR="00911B46" w:rsidRPr="00911B46" w14:paraId="1AF21919" w14:textId="77777777" w:rsidTr="000F5BF1">
        <w:trPr>
          <w:trHeight w:val="444"/>
          <w:jc w:val="center"/>
        </w:trPr>
        <w:tc>
          <w:tcPr>
            <w:tcW w:w="0" w:type="auto"/>
            <w:tcMar>
              <w:top w:w="0" w:type="dxa"/>
              <w:left w:w="0" w:type="dxa"/>
              <w:bottom w:w="0" w:type="dxa"/>
              <w:right w:w="0" w:type="dxa"/>
            </w:tcMar>
            <w:vAlign w:val="center"/>
            <w:hideMark/>
          </w:tcPr>
          <w:p w14:paraId="23C46CF7"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950CD5" w14:textId="4BC61105" w:rsidR="00911B46" w:rsidRPr="00911B46" w:rsidRDefault="00E93475" w:rsidP="00911B46">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30 mai-5 iunie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1A1DB3" w14:textId="77777777" w:rsidR="00911B46" w:rsidRPr="00911B46" w:rsidRDefault="00911B46" w:rsidP="00E93475">
            <w:pPr>
              <w:ind w:left="148" w:right="48"/>
              <w:jc w:val="both"/>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Validarea cererilor-tip de înscriere la unitatea de învăţământ aflată pe prima poziţie în opţiunile privind înscrierea copiilor</w:t>
            </w:r>
          </w:p>
        </w:tc>
      </w:tr>
      <w:tr w:rsidR="00911B46" w:rsidRPr="00911B46" w14:paraId="1D3B8D40" w14:textId="77777777" w:rsidTr="000F5BF1">
        <w:trPr>
          <w:trHeight w:val="948"/>
          <w:jc w:val="center"/>
        </w:trPr>
        <w:tc>
          <w:tcPr>
            <w:tcW w:w="0" w:type="auto"/>
            <w:tcMar>
              <w:top w:w="0" w:type="dxa"/>
              <w:left w:w="0" w:type="dxa"/>
              <w:bottom w:w="0" w:type="dxa"/>
              <w:right w:w="0" w:type="dxa"/>
            </w:tcMar>
            <w:vAlign w:val="center"/>
            <w:hideMark/>
          </w:tcPr>
          <w:p w14:paraId="54B988FB"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C8E829" w14:textId="66180399" w:rsidR="00911B46" w:rsidRPr="00911B46" w:rsidRDefault="00E93475" w:rsidP="00911B46">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6 iunie-11 iunie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27F6B12" w14:textId="6D1467FC" w:rsidR="00911B46" w:rsidRPr="00911B46"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Procesarea la nivelul unităților de învățământ a cererilor-tip de înscriere depuse de părinți/tutori legal instituiți/reprezentanți legali, aplicând procedura specifică elaborată de inspectoratul școlar, pe baza criteriilor generale și a celor specifice de departajare, în limita locurilor disponibile Completarea în aplicația informatică a datelor din cererile-tip de înscriere pentru candidații înscriși în această etapă</w:t>
            </w:r>
            <w:r>
              <w:rPr>
                <w:rFonts w:ascii="Times New Roman" w:hAnsi="Times New Roman" w:cs="Times New Roman"/>
                <w:color w:val="000000" w:themeColor="text1"/>
                <w:sz w:val="24"/>
                <w:szCs w:val="24"/>
              </w:rPr>
              <w:t>.</w:t>
            </w:r>
          </w:p>
        </w:tc>
      </w:tr>
      <w:tr w:rsidR="00911B46" w:rsidRPr="00911B46" w14:paraId="51F392E1" w14:textId="77777777" w:rsidTr="000F5BF1">
        <w:trPr>
          <w:trHeight w:val="276"/>
          <w:jc w:val="center"/>
        </w:trPr>
        <w:tc>
          <w:tcPr>
            <w:tcW w:w="0" w:type="auto"/>
            <w:tcMar>
              <w:top w:w="0" w:type="dxa"/>
              <w:left w:w="0" w:type="dxa"/>
              <w:bottom w:w="0" w:type="dxa"/>
              <w:right w:w="0" w:type="dxa"/>
            </w:tcMar>
            <w:vAlign w:val="center"/>
            <w:hideMark/>
          </w:tcPr>
          <w:p w14:paraId="10A67F88"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774F7C" w14:textId="13BC086B" w:rsidR="00911B46" w:rsidRPr="00911B46" w:rsidRDefault="00911B46" w:rsidP="00911B46">
            <w:pPr>
              <w:jc w:val="center"/>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1</w:t>
            </w:r>
            <w:r w:rsidR="00E93475">
              <w:rPr>
                <w:rFonts w:ascii="Times New Roman" w:hAnsi="Times New Roman" w:cs="Times New Roman"/>
                <w:color w:val="000000" w:themeColor="text1"/>
                <w:sz w:val="24"/>
                <w:szCs w:val="24"/>
              </w:rPr>
              <w:t>2</w:t>
            </w:r>
            <w:r w:rsidRPr="00911B46">
              <w:rPr>
                <w:rFonts w:ascii="Times New Roman" w:hAnsi="Times New Roman" w:cs="Times New Roman"/>
                <w:color w:val="000000" w:themeColor="text1"/>
                <w:sz w:val="24"/>
                <w:szCs w:val="24"/>
              </w:rPr>
              <w:t xml:space="preserve"> iunie 202</w:t>
            </w:r>
            <w:r w:rsidR="00E93475">
              <w:rPr>
                <w:rFonts w:ascii="Times New Roman" w:hAnsi="Times New Roman" w:cs="Times New Roman"/>
                <w:color w:val="000000" w:themeColor="text1"/>
                <w:sz w:val="24"/>
                <w:szCs w:val="24"/>
              </w:rPr>
              <w:t>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31220A" w14:textId="77777777" w:rsidR="00911B46" w:rsidRPr="00911B46" w:rsidRDefault="00911B46" w:rsidP="00E93475">
            <w:pPr>
              <w:ind w:left="148" w:right="190"/>
              <w:jc w:val="both"/>
              <w:rPr>
                <w:rFonts w:ascii="Times New Roman" w:hAnsi="Times New Roman" w:cs="Times New Roman"/>
                <w:color w:val="000000" w:themeColor="text1"/>
                <w:sz w:val="24"/>
                <w:szCs w:val="24"/>
              </w:rPr>
            </w:pPr>
            <w:r w:rsidRPr="00911B46">
              <w:rPr>
                <w:rFonts w:ascii="Times New Roman" w:hAnsi="Times New Roman" w:cs="Times New Roman"/>
                <w:color w:val="000000" w:themeColor="text1"/>
                <w:sz w:val="24"/>
                <w:szCs w:val="24"/>
              </w:rPr>
              <w:t>Afişarea la fiecare unitate de învăţământ a listelor finale ale copiilor înscrişi în clasa pregătitoare</w:t>
            </w:r>
          </w:p>
        </w:tc>
      </w:tr>
      <w:tr w:rsidR="00911B46" w:rsidRPr="00911B46" w14:paraId="55D18E0B" w14:textId="77777777" w:rsidTr="000F5BF1">
        <w:trPr>
          <w:trHeight w:val="792"/>
          <w:jc w:val="center"/>
        </w:trPr>
        <w:tc>
          <w:tcPr>
            <w:tcW w:w="0" w:type="auto"/>
            <w:tcMar>
              <w:top w:w="0" w:type="dxa"/>
              <w:left w:w="0" w:type="dxa"/>
              <w:bottom w:w="0" w:type="dxa"/>
              <w:right w:w="0" w:type="dxa"/>
            </w:tcMar>
            <w:vAlign w:val="center"/>
            <w:hideMark/>
          </w:tcPr>
          <w:p w14:paraId="085692E4" w14:textId="77777777" w:rsidR="00911B46" w:rsidRPr="00911B46" w:rsidRDefault="00911B46"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4DDD70" w14:textId="551BBFCF" w:rsidR="00911B46" w:rsidRPr="00911B46" w:rsidRDefault="00E93475" w:rsidP="00911B46">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1 septembrie-2 septembrie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34FCC2" w14:textId="6AF351B8" w:rsidR="00911B46" w:rsidRPr="00911B46"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Centralizarea și soluționarea de către inspectoratul școlar a cererilor părinților/tutorilor legal instituiți/reprezentanților legali ai copiilor care nu au fost încă înscriși la o unitate de învățământ Soluționarea de către inspectoratul școlar a oricărei alte situații referitoare la înscrierea în învățământul primar, având în vedere, cu prioritate, interesul superior al copilului</w:t>
            </w:r>
          </w:p>
        </w:tc>
      </w:tr>
      <w:tr w:rsidR="00E93475" w:rsidRPr="00911B46" w14:paraId="156137D1" w14:textId="77777777" w:rsidTr="000F5BF1">
        <w:trPr>
          <w:trHeight w:val="792"/>
          <w:jc w:val="center"/>
        </w:trPr>
        <w:tc>
          <w:tcPr>
            <w:tcW w:w="0" w:type="auto"/>
            <w:tcMar>
              <w:top w:w="0" w:type="dxa"/>
              <w:left w:w="0" w:type="dxa"/>
              <w:bottom w:w="0" w:type="dxa"/>
              <w:right w:w="0" w:type="dxa"/>
            </w:tcMar>
            <w:vAlign w:val="center"/>
          </w:tcPr>
          <w:p w14:paraId="63D173CE" w14:textId="77777777" w:rsidR="00E93475" w:rsidRPr="00911B46" w:rsidRDefault="00E93475" w:rsidP="00911B46">
            <w:pPr>
              <w:rPr>
                <w:rFonts w:ascii="Times New Roman" w:hAnsi="Times New Roman" w:cs="Times New Roman"/>
                <w:color w:val="000000" w:themeColor="text1"/>
                <w:sz w:val="24"/>
                <w:szCs w:val="24"/>
              </w:rPr>
            </w:pPr>
          </w:p>
        </w:tc>
        <w:tc>
          <w:tcPr>
            <w:tcW w:w="1687"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75549BB2" w14:textId="4AB686CF" w:rsidR="00E93475" w:rsidRPr="00E93475" w:rsidRDefault="00E93475" w:rsidP="00911B46">
            <w:pPr>
              <w:jc w:val="center"/>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3 septembrie 2025</w:t>
            </w:r>
          </w:p>
        </w:tc>
        <w:tc>
          <w:tcPr>
            <w:tcW w:w="8559"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9E5F127" w14:textId="35A60997" w:rsidR="00E93475" w:rsidRPr="00E93475" w:rsidRDefault="00E93475" w:rsidP="00E93475">
            <w:pPr>
              <w:ind w:left="148" w:right="190"/>
              <w:jc w:val="both"/>
              <w:rPr>
                <w:rFonts w:ascii="Times New Roman" w:hAnsi="Times New Roman" w:cs="Times New Roman"/>
                <w:color w:val="000000" w:themeColor="text1"/>
                <w:sz w:val="24"/>
                <w:szCs w:val="24"/>
              </w:rPr>
            </w:pPr>
            <w:r w:rsidRPr="00E93475">
              <w:rPr>
                <w:rFonts w:ascii="Times New Roman" w:hAnsi="Times New Roman" w:cs="Times New Roman"/>
                <w:color w:val="000000" w:themeColor="text1"/>
                <w:sz w:val="24"/>
                <w:szCs w:val="24"/>
              </w:rPr>
              <w:t>Afișarea la fiecare unitate de învățământ a listelor cu elevii distribuiți în fiecare clasă pregătitoare</w:t>
            </w:r>
          </w:p>
        </w:tc>
      </w:tr>
    </w:tbl>
    <w:p w14:paraId="2D804BED" w14:textId="77777777" w:rsidR="00A81367" w:rsidRPr="00911B46" w:rsidRDefault="00A81367" w:rsidP="00911B46">
      <w:pPr>
        <w:rPr>
          <w:rFonts w:ascii="Times New Roman" w:hAnsi="Times New Roman" w:cs="Times New Roman"/>
          <w:color w:val="000000" w:themeColor="text1"/>
          <w:sz w:val="24"/>
          <w:szCs w:val="24"/>
        </w:rPr>
      </w:pPr>
    </w:p>
    <w:sectPr w:rsidR="00A81367" w:rsidRPr="00911B46" w:rsidSect="000F5BF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67"/>
    <w:rsid w:val="000608B8"/>
    <w:rsid w:val="000F5BF1"/>
    <w:rsid w:val="00202015"/>
    <w:rsid w:val="005C5F0B"/>
    <w:rsid w:val="00851804"/>
    <w:rsid w:val="00911B46"/>
    <w:rsid w:val="0099208F"/>
    <w:rsid w:val="00A81367"/>
    <w:rsid w:val="00AC69FA"/>
    <w:rsid w:val="00DC09E2"/>
    <w:rsid w:val="00E9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5CF7"/>
  <w15:docId w15:val="{C5367F02-9D48-41E3-924A-9A30B54B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73291">
      <w:bodyDiv w:val="1"/>
      <w:marLeft w:val="0"/>
      <w:marRight w:val="0"/>
      <w:marTop w:val="0"/>
      <w:marBottom w:val="0"/>
      <w:divBdr>
        <w:top w:val="none" w:sz="0" w:space="0" w:color="auto"/>
        <w:left w:val="none" w:sz="0" w:space="0" w:color="auto"/>
        <w:bottom w:val="none" w:sz="0" w:space="0" w:color="auto"/>
        <w:right w:val="none" w:sz="0" w:space="0" w:color="auto"/>
      </w:divBdr>
      <w:divsChild>
        <w:div w:id="1496804820">
          <w:marLeft w:val="0"/>
          <w:marRight w:val="0"/>
          <w:marTop w:val="0"/>
          <w:marBottom w:val="300"/>
          <w:divBdr>
            <w:top w:val="none" w:sz="0" w:space="0" w:color="auto"/>
            <w:left w:val="none" w:sz="0" w:space="0" w:color="auto"/>
            <w:bottom w:val="none" w:sz="0" w:space="0" w:color="auto"/>
            <w:right w:val="none" w:sz="0" w:space="0" w:color="auto"/>
          </w:divBdr>
        </w:div>
      </w:divsChild>
    </w:div>
    <w:div w:id="1994604221">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Alecsandra</dc:creator>
  <cp:lastModifiedBy>Școala Gimnaziala Vasile Alecsandri</cp:lastModifiedBy>
  <cp:revision>2</cp:revision>
  <cp:lastPrinted>2025-03-12T08:44:00Z</cp:lastPrinted>
  <dcterms:created xsi:type="dcterms:W3CDTF">2025-03-12T08:44:00Z</dcterms:created>
  <dcterms:modified xsi:type="dcterms:W3CDTF">2025-03-12T08:44:00Z</dcterms:modified>
</cp:coreProperties>
</file>